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2D9F" w:rsidRPr="00744F24" w:rsidRDefault="00744F24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r w:rsidRPr="00744F24">
        <w:rPr>
          <w:rFonts w:ascii="Times New Roman" w:hAnsi="Times New Roman" w:cs="Times New Roman"/>
          <w:b/>
          <w:sz w:val="32"/>
          <w:szCs w:val="32"/>
        </w:rPr>
        <w:t>Элементарные функции</w:t>
      </w:r>
    </w:p>
    <w:bookmarkEnd w:id="0"/>
    <w:p w:rsidR="00744F24" w:rsidRPr="00AF36BA" w:rsidRDefault="00744F24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Что такое функция и её график (</w:t>
      </w:r>
      <w:proofErr w:type="spellStart"/>
      <w:r>
        <w:rPr>
          <w:rFonts w:ascii="Times New Roman" w:hAnsi="Times New Roman" w:cs="Times New Roman"/>
          <w:sz w:val="32"/>
          <w:szCs w:val="32"/>
        </w:rPr>
        <w:t>стр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14)</w:t>
      </w:r>
    </w:p>
    <w:p w:rsidR="00150255" w:rsidRPr="00AF36BA" w:rsidRDefault="00744F24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1) Степенные функции (линейные, квадратные, кубические)</w:t>
      </w:r>
    </w:p>
    <w:p w:rsidR="00150255" w:rsidRPr="00AF36BA" w:rsidRDefault="00744F24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2)</w:t>
      </w:r>
      <w:r w:rsidRPr="00744F24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Показательные функции</w:t>
      </w:r>
    </w:p>
    <w:p w:rsidR="00150255" w:rsidRPr="00AF36BA" w:rsidRDefault="00744F24">
      <w:pPr>
        <w:rPr>
          <w:rFonts w:ascii="Times New Roman" w:hAnsi="Times New Roman" w:cs="Times New Roman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>3)Логарифмические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функции</w:t>
      </w:r>
    </w:p>
    <w:p w:rsidR="00150255" w:rsidRDefault="00744F24">
      <w:pPr>
        <w:rPr>
          <w:rFonts w:ascii="Times New Roman" w:hAnsi="Times New Roman" w:cs="Times New Roman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>4</w:t>
      </w:r>
      <w:r w:rsidR="00150255" w:rsidRPr="00AF36BA">
        <w:rPr>
          <w:rFonts w:ascii="Times New Roman" w:hAnsi="Times New Roman" w:cs="Times New Roman"/>
          <w:sz w:val="32"/>
          <w:szCs w:val="32"/>
        </w:rPr>
        <w:t>)Тригонометрические</w:t>
      </w:r>
      <w:proofErr w:type="gramEnd"/>
      <w:r w:rsidR="00150255" w:rsidRPr="00AF36BA">
        <w:rPr>
          <w:rFonts w:ascii="Times New Roman" w:hAnsi="Times New Roman" w:cs="Times New Roman"/>
          <w:sz w:val="32"/>
          <w:szCs w:val="32"/>
        </w:rPr>
        <w:t xml:space="preserve"> функции</w:t>
      </w:r>
    </w:p>
    <w:p w:rsidR="00744F24" w:rsidRDefault="00744F24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5) Обратные тригонометрические</w:t>
      </w:r>
    </w:p>
    <w:p w:rsidR="00744F24" w:rsidRDefault="00744F24">
      <w:pPr>
        <w:rPr>
          <w:rFonts w:ascii="Times New Roman" w:hAnsi="Times New Roman" w:cs="Times New Roman"/>
          <w:sz w:val="32"/>
          <w:szCs w:val="32"/>
        </w:rPr>
      </w:pPr>
    </w:p>
    <w:p w:rsidR="00744F24" w:rsidRDefault="00744F24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Линейная функция – </w:t>
      </w:r>
      <w:proofErr w:type="spellStart"/>
      <w:r>
        <w:rPr>
          <w:rFonts w:ascii="Times New Roman" w:hAnsi="Times New Roman" w:cs="Times New Roman"/>
          <w:sz w:val="32"/>
          <w:szCs w:val="32"/>
        </w:rPr>
        <w:t>стр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4</w:t>
      </w:r>
    </w:p>
    <w:p w:rsidR="00744F24" w:rsidRPr="00AF36BA" w:rsidRDefault="00744F24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Расположение параболы – </w:t>
      </w:r>
      <w:proofErr w:type="spellStart"/>
      <w:r>
        <w:rPr>
          <w:rFonts w:ascii="Times New Roman" w:hAnsi="Times New Roman" w:cs="Times New Roman"/>
          <w:sz w:val="32"/>
          <w:szCs w:val="32"/>
        </w:rPr>
        <w:t>стр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7</w:t>
      </w:r>
    </w:p>
    <w:sectPr w:rsidR="00744F24" w:rsidRPr="00AF36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7BA"/>
    <w:rsid w:val="00150255"/>
    <w:rsid w:val="00682D9F"/>
    <w:rsid w:val="00744F24"/>
    <w:rsid w:val="00AF36BA"/>
    <w:rsid w:val="00C60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88305A-79FC-4584-8C37-00FBA7618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пшеничная</dc:creator>
  <cp:keywords/>
  <dc:description/>
  <cp:lastModifiedBy>любовь пшеничная</cp:lastModifiedBy>
  <cp:revision>4</cp:revision>
  <dcterms:created xsi:type="dcterms:W3CDTF">2021-08-29T16:53:00Z</dcterms:created>
  <dcterms:modified xsi:type="dcterms:W3CDTF">2021-08-29T19:02:00Z</dcterms:modified>
</cp:coreProperties>
</file>